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rFonts w:ascii="Palatino Linotype" w:cs="Palatino Linotype" w:hAnsi="Palatino Linotype" w:eastAsia="Palatino Linotype"/>
          <w:b w:val="1"/>
          <w:bCs w:val="1"/>
          <w:sz w:val="28"/>
          <w:szCs w:val="28"/>
          <w:u w:val="single"/>
        </w:rPr>
      </w:pPr>
      <w:r>
        <w:rPr>
          <w:rFonts w:ascii="Palatino Linotype" w:cs="Palatino Linotype" w:hAnsi="Palatino Linotype" w:eastAsia="Palatino Linotype"/>
          <w:b w:val="1"/>
          <w:bCs w:val="1"/>
          <w:sz w:val="28"/>
          <w:szCs w:val="28"/>
          <w:u w:val="single"/>
          <w:rtl w:val="0"/>
        </w:rPr>
        <w:t>Obchodn</w:t>
      </w:r>
      <w:r>
        <w:rPr>
          <w:rFonts w:ascii="Palatino Linotype" w:cs="Palatino Linotype" w:hAnsi="Palatino Linotype" w:eastAsia="Palatino Linotype"/>
          <w:b w:val="1"/>
          <w:bCs w:val="1"/>
          <w:sz w:val="28"/>
          <w:szCs w:val="28"/>
          <w:u w:val="single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b w:val="1"/>
          <w:bCs w:val="1"/>
          <w:sz w:val="28"/>
          <w:szCs w:val="28"/>
          <w:u w:val="single"/>
          <w:rtl w:val="0"/>
        </w:rPr>
        <w:t>podmienky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rFonts w:ascii="Palatino Linotype" w:cs="Palatino Linotype" w:hAnsi="Palatino Linotype" w:eastAsia="Palatino Linotype"/>
          <w:b w:val="1"/>
          <w:bCs w:val="1"/>
          <w:u w:val="singl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1. V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eobecn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ustanovenie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Tieto obchodn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podmienky platia pri 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kupe v internetovom obchode  www.ringburger.sk,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prev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dzkovate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om je RINGB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Ü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RGER, s.r.o., so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dlom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tef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nikovo 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m. 34/42, 967 01 Kremnica, 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O: 47046856 zap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Obchodnom registri okr.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fr-FR"/>
        </w:rPr>
        <w:t>du Bansk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Bystrica oddiel: Sro, vlo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ka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a-DK"/>
        </w:rPr>
        <w:t xml:space="preserve">slo: 23833/S. Email: vino@ringburger.sk tel.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.:0903521555.(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ď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alej len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ci)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 Obchodn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podmienky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ou uzavretej 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pnej zmluvy medzi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cim RINGB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Ü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RGER, s.r.o. na jednej strane a 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cim na strane druhej.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etky zmluvn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ahy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uzatvoren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sv-SE"/>
        </w:rPr>
        <w:t>lade s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vnym poriadkom Slovenskej republiky.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 vz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ahy neupraven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mito Obchodn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mi podmienkami sa vz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ahuj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slu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ustanovenia: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 -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kona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 102/2014 Z. z. o ochrane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pri predaji tovaru alebo poskytovan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slu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ieb na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klade zmluvy uzavretej na dia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ku alebo zmluvy uzavretej mimo prev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dzkov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priestorov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a o zmene a doplnen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niektor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konov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-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kona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 250/2007 Z. z. o ochrane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a o zmene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kona Slovenskej 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rodnej rady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 372/1990 Zb. o priestupkoch v znen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neskor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predpisov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-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kona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 22/2004 Z. z. o elektronickom obchode a o zmene a doplnen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kona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 xml:space="preserve">. 128/2002 Z. z. o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tnej kontrole vn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torn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trhu vo veciach ochrany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a o zmene a doplnen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niektor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konov v znen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kona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. 284/2002 Z. z.,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-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kona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 40/1964 Zb. Ob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ianskeho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konn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ka v znen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neskor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predpisov.-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kona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 102/2014 Z. z. o ochrane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pri predaji tovaru alebo poskytovan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slu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ieb na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klade zmluvy uzavretej na dia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ku alebo zmluvy uzavretej mimo prev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dzkov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priestorov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a o zmene a doplnen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niektor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konov,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Obchodn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podmienky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obchodn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podmienky uveden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ie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Pred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vaj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 xml:space="preserve">ci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 osoba,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pri uzatv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plnen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skej zmluvy kon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 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mci predmetu svojej obchodnej alebo inej podnikate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skej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innosti 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 tovar alebo poskytuje slu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by prostredn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ctvom internetov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obchodu.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Kupuj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ci- spotrebite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 (alebo len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) je fyzick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alebo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vnick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osoba,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nakupuje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robky alebo pou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 slu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by pre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potrebu alebo pre potrebu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slu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kov svojej dom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cnosti, pri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om tento tovar nesl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 na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kon zamestnania, povolania alebo podnikania 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tento tovar alebo slu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by nakupuje prostredn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ctvom internetov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obchodu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Objedn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vkou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 sa rozumie vyplnen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odoslan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elektronick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formul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 obsahuj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it-IT"/>
        </w:rPr>
        <w:t>ci inform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cie o 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com, popr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sv-SE"/>
        </w:rPr>
        <w:t>pade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jemcovi (pokia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nie je toto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 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cim), objednanom tovare z ponuky obchodu a cene tohto tovaru a slu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by.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Tovarom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 sa rozumie tovar alebo slu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ba pon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prostredn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ctvom internetov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obchodu.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Cenou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 sa rozumie celkov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cena uveden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vke, ako aj DPH, dane, poplatky 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cena za dopravu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Internetov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m obchodom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sa rozumie e-shop, alebo internetov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obchod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umiestnen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 dom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nl-NL"/>
        </w:rPr>
        <w:t>ne www.ringburger.sk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Tieto obchodn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podmienky upravuj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 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povinnosti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ceho-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vypl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pnej zmluvy uzavretej medzi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cim 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cim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–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om ktorej predmetom je 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pa 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predaj tovaru prostredn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ctvom internetov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obchodu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ceho. Tieto podmienky tie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upravuj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podmienky 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kupu 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predaja tovarov 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slu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ieb prostredn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ctvom internetov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obchodu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rFonts w:ascii="Palatino Linotype" w:cs="Palatino Linotype" w:hAnsi="Palatino Linotype" w:eastAsia="Palatino Linotype"/>
          <w:b w:val="1"/>
          <w:bCs w:val="1"/>
          <w:u w:val="singl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2. Objedn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vka a uzatvorenie k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pnej zmluvy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1. 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ci-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si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 tovar alebo slu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bu prostredn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ctvom e- shopu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na adrese: www.ringburger.sk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2.Popis tovaru, jeho vlastnosti, dostupnos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 sklade a jeho cena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uveden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pri jednotliv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polo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pon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tovaru v e-shope.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etky vyobrazenia tovarov v e-shope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nl-NL"/>
        </w:rPr>
        <w:t>len informat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vneho charakteru.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3.N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kup tovaru v e-shope je 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registrovan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om alebo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om bez registr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it-IT"/>
        </w:rPr>
        <w:t>cie. Registr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ciou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dza registra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daje,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fr-FR"/>
        </w:rPr>
        <w:t>ci pou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ije len 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el jednozna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nej identifik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a a na marketingov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ely.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4. 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si vyberie produkt na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sv-SE"/>
        </w:rPr>
        <w:t>klade aktu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lnej ponuky uverejnenej na internetovej str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nl-NL"/>
        </w:rPr>
        <w:t>nke www.ringburger.sk tento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ber potvrd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kliknut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na tla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idlo "Do ko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ka". V ko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ku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kazn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 zvol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sob platby, vypln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ovaciu adresu, email, telef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ó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n. 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as 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kupn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procesu si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zvol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 xml:space="preserve">sob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hrady a dopravy tovaru pod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nost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ka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ci. K cen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za jednotliv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tovary sa pripo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ta aj cena za dopravu pod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zvolen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druhu dopravy, ak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ci umo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žň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uje dopravi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tovar viacer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mi sp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sobmi a potvrd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vku. Pokia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nie je cena dopravy hraden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om je 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 skuto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nos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uveden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vere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nej kontrole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vky, pri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om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 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as 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kupn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procesu informovan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 cene dopravy alebo o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ave z ceny dopravy.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5.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vky uskuto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prostredn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ctvom internetov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obchodu www.ringburger.sk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ä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. Odoslan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vky 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ci potvrdzuje,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sa obozn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mil a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hlas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 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mito obchodn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mi podmienkami, ako aj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bol obozn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vlastnostiach tovaru 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celkovej cene,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 povinn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cemu uhradi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 Takto uzatvoren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zmluvu nie je 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jednostranne meni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(takto uzatvoren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zmluvu je 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klade dohody oboch str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n). Inform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cie o jednotliv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krokoch ved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cich k uzatvoreniu zmluvy vypl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 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chto obchodn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podmienok a 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dy 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nos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 samotn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odoslan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vky 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 skontrolova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padne ju opravi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 Zmluva je uzatv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 slovenskom jazyku, ak tomu nebr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nia okolnosti na strane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ani 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ceho, je 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uzatvori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zmluvu v inom, pre obe strany zrozumite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nom, jazyku.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6. Po odoslan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vky sa 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 zaregistruje v syst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me e-shopu a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asne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za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le na e-mailov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adresu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a) potvrdenie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vky s inform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ciami o objednanom tovare;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  <w:lang w:val="fr-FR"/>
        </w:rPr>
        <w:t>b) pou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a o uplatnen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 na 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penie od zmluvy vr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a-DK"/>
        </w:rPr>
        <w:t>tane formul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ra na uplatnenie tohto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c) odkaz na znenie VOP,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 platn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v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ase vytvorenia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vky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om;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d) odkaz na reklama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poriadok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8.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nl-NL"/>
        </w:rPr>
        <w:t>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fr-FR"/>
        </w:rPr>
        <w:t>vec mus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adovan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padne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vnymi predpismi ustanoven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akos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mno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stvo, mieru alebo hmotnos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mus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bez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d, najm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ä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mus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zodpoveda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ä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technick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norm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m. Pri potravin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mus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vyzna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tum spotreby alebo 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tum minim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lnej trvanlivosti.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je povinn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robky,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stanoven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dobu spotreby, najnesk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 v posledn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ň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tejto doby spotreby uveden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robky stiahnu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 trhu.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rFonts w:ascii="Palatino Linotype" w:cs="Palatino Linotype" w:hAnsi="Palatino Linotype" w:eastAsia="Palatino Linotype"/>
          <w:b w:val="1"/>
          <w:bCs w:val="1"/>
          <w:u w:val="singl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3. Ceny tovaru a slu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de-DE"/>
        </w:rPr>
        <w:t>ieb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Ceny  jednotliv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produktov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DPH. Akciov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ceny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dy platn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 www.ringburger.sk, alebo do vypredania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sob. Kone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cena je uv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vkovom formul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ri tesne pred odoslan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vky, je uveden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tane poplatkov (pr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platky, 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...),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mus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skanie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robku alebo slu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by zaplati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rFonts w:ascii="Palatino Linotype" w:cs="Palatino Linotype" w:hAnsi="Palatino Linotype" w:eastAsia="Palatino Linotype"/>
          <w:b w:val="1"/>
          <w:bCs w:val="1"/>
          <w:u w:val="singl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4. Dodacie podmienky, po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tovn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a baln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é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Baln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sa ne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tuje.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  <w:b w:val="1"/>
          <w:bCs w:val="1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</w:rPr>
        <w:t>Pri objedn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</w:rPr>
        <w:t>vke "tovaru" nad 50 EUR po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</w:rPr>
        <w:t>tovn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</w:rPr>
        <w:t xml:space="preserve">ZADARMO!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Objednan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tovar 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eme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</w:rPr>
        <w:t>Kuri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</w:rPr>
        <w:t>rskou slu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</w:rPr>
        <w:t>bou DPD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 : notifik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cia, poistenie, sledovanie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sielky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–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5,00 EUR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  <w:lang w:val="es-ES_tradnl"/>
        </w:rPr>
        <w:t>Dobierka: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  + 1,50 EUR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jemca je de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ň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vopred informovan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o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bal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ka zaslan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m emailu s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slom bal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ka, predpokladan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m term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nom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enia a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kou dobierky. V de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ň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enia mu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de informa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sms.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  <w:b w:val="1"/>
          <w:bCs w:val="1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</w:rPr>
        <w:t>Osobn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</w:rPr>
        <w:t xml:space="preserve">odber: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Kult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sv-SE"/>
        </w:rPr>
        <w:t>rnom 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informa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nom centre mesta Kremnica je 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 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mci otv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hod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jdete na na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ej web str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nke v sekcii Kontakt.  O 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nosti vyzdvihnutia pripravenej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vky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 informujeme emailom.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vky tovaru,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vku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potvrdil bud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realizovan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prev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dzkov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nost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ceho, zvy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ajne od 24 hod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 do 5 pracovn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ä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potvrdenia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vky. Vo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padoch 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jednostranne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ĺž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dodaciu lehotu, a to aj opakovane.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si vyhradzuje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vo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ĺž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dodaciu lehotu v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padoch vzniknut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vy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ou mocou alebo v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padoch, ke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ď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nie je 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 objekt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vnych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 uskuto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vku v obvyklej dodacej lehote. V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pade zmeny dodacej lehoty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informuje o tejto skuto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nosti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prostredn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ctvom elektronickej spr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vy (e-mailu) alebo SMS spr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vy. O odoslan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tovaru, alebo o jeho pripraven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prevzatie je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dodato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 informovan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si vyhradzuje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vo odmietnu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vku a/alebo 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 zmluvy o 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 tovaru: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a) ne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tandardn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ho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i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pekulat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vneho charakteru;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b) z 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vodu vypredania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sob tovaru, jeho nedostupnosti alebo ak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robca preru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il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robu alebo vykonal tak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zmeny,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znemo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nili realiz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ciu splnenia povinnost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vypl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cich z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vky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a, alebo z 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vodov vy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ej moci;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c) v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pade, ak ani pri vynalo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etk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ho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silia,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no od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spravodlivo 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adova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nie je schopn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doda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tovar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ovi v lehote ur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enej 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mito obchodn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mi podmienkami alebo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dohodnutej cene.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Ak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viac kusov tovaru, ako je uveden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aktu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lne dostupn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mno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stvo tohto tovaru na sklade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a-DK"/>
        </w:rPr>
        <w:t>ceho, e-shop umo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vytvori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vku. Po odoslan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vky bude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informovan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 dostupnosti tovaru a 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sa rozhodn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 okam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iasto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enie tovaru,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 dostupn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 sklade, alebo pre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enie celkov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objednan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mno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stva tovaru v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ase jeho dostupnosti.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Ak je zvolen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sob dopravy sprostredkovate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om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enia,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dod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ovi objednan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tovar na adresu,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uviedol ako dodaciu adresu v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vke.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ou dodania tovaru nie je in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tal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cia ani in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kony (napr. vylo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enie tovaru a pod.).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 povinn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prevzia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tovar v mieste dodania osobne alebo zabezpe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aby tovar prevzala osoba,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splnomocn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pad svojej nepr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tomnosti na prevzatie tovaru. Splnomocnen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osoba na prevzatie tovaru je povinn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predlo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cemu alebo sprostredkovate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ovi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enia origin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l 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somn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splnomocnenia.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 povinn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skontrolova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dodan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tovar ako aj jeho obal ihne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ď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pri jeho dodan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 V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pade, ak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zist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tovar alebo obal tovaru je mechanicky 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koden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je povinn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 skuto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nos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preuk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zate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pisom na potvrdenie o dodan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sprostredkovate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ovi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enia a za jeho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tomnosti skontrolova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stav tovaru v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sielke. V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nl-NL"/>
        </w:rPr>
        <w:t>pade zistenia 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kodenia tovaru, je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povinn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vyhotovi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znam o rozsahu a povahe 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kodenia tovaru na dokladoch o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spr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vnos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potvrd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dopravca. Na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klade takto vyhotoven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znamu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cemu 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sledne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poskytn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odstr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nenie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 tovaru,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avu na tovar alebo v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sv-SE"/>
        </w:rPr>
        <w:t>pade neodstr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 tovaru doda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ovi nov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tovar.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nezodpoved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za 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kodenia tovaru sp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soben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dopravcom alebo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om.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 povinn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svoj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podpisom, alebo podpisom splnomocnenej osoby, pri prevzat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objednan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tovaru potvrdi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cemu na dodacom liste prevzatie tovaru.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pade, ak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neprevezme tovar do 7 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po uplynut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za o 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nosti jeho prevzatia, je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a-DK"/>
        </w:rPr>
        <w:t>ci opr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a-DK"/>
        </w:rPr>
        <w:t>vnen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 zmluvy o 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 tovaru.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rFonts w:ascii="Palatino Linotype" w:cs="Palatino Linotype" w:hAnsi="Palatino Linotype" w:eastAsia="Palatino Linotype"/>
          <w:b w:val="1"/>
          <w:bCs w:val="1"/>
          <w:u w:val="singl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5. Platobn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podmienky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pnu cenu 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ci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–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zaplati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: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</w:rPr>
        <w:t>a) na dobierku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 –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pnu cenu zaplat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pri prevzat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tovaru  kuri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rovi DPD.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</w:rPr>
        <w:t xml:space="preserve">b) prevodom na 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</w:rPr>
        <w:t>et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 –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klade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lohovej fakt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ry vystavenej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cim 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zaslanej na e- mail 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ceho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–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a. Podmienkou expedovania objednan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tovaru je pouk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zanie 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pnej ceny 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et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</w:rPr>
        <w:t>c) v hotovosti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 –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pri osobnom odbere alebo don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ke zaplat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pnu cenu priamo pri odbere tovaru.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si vyhradzuje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vo do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asne alebo trvalo obmedzi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soby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hrady z technick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in, z 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vodov prek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ok na strane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alebo sprostredkovate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chto slu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ieb alebo z 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vodu vy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ej moci.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Za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hradu ceny si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ne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tuje poplatok.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upozornil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a,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subjekt, u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ho je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hrada ceny realizovan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it-IT"/>
        </w:rPr>
        <w:t>, si 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e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poplatok za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hradu (bankov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poplatky za prevod a pod.).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hradou sa rozumie moment prip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sania ceny na bankov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 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et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alebo moment potvrdenia sprostredkovate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platby o jej realiz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cii.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rFonts w:ascii="Palatino Linotype" w:cs="Palatino Linotype" w:hAnsi="Palatino Linotype" w:eastAsia="Palatino Linotype"/>
          <w:b w:val="1"/>
          <w:bCs w:val="1"/>
          <w:u w:val="singl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6. Storno podmienky a odst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penie od zmluvy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vku 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stornova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kedyko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vek pred jej expedovan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elektronicky emailom na vino@ringburger.sk  V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pade,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vka nebude riadne stornovan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je 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povinn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sielku prevzia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 V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lade so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sv-SE"/>
        </w:rPr>
        <w:t xml:space="preserve">konom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 102/2014 Z.z.. o ochrane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pri podomovom predaji a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sielkovom predaji v platnom znen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pod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a s ustanovenia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§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7 odst.1, 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vo 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 zmluvy do 14 kalend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rnych 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s-ES_tradnl"/>
        </w:rPr>
        <w:t>odo 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ň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prevzatia tovaru bez uvedenia 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vodu.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Pri uplatnen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 na 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penie od zmluvy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informuje o svojom rozhodnut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 tejto zmluvy jednozna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vyhl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(napr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klad listom zaslan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tou, faxom alebo e-mailom) na adresy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uveden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 xml:space="preserve">ie. Na tento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el 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fr-FR"/>
        </w:rPr>
        <w:t>pou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vzorov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formul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 na 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penie od zmluvy,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mu bol zaslan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spolu s potvrden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vky a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 aj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lohou 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chto Obchodn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podmienok.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vyplni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zasla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vzorov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formul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 na 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penie od zmluvy alebo ak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vek in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jednozna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vyhl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senie o 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 zmluvy.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Lehota na 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penie od zmluvy je zachovan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ak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lete ozn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menie o uplatnen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 na 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penie od zmluvy pred 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m, ako uplynie lehota na 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penie od zmluvy.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 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 zmluvy bud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ovi vr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etky platby,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uhradil v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vislosti s uzavret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zmluvy, najm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ä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cena vr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tane 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kladov na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enie tovaru. To sa nevz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ahuje na dodato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klady, ak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zvolil in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druh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enia, ako je najlacnej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ší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sob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enia,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 ponuke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ci. Platby bud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ovi vr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bez zbyto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odkladu, najnesk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r do 14 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s-ES_tradnl"/>
        </w:rPr>
        <w:t>odo 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ň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a, kedy bude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cemu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menie o 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od zmluvy. Ich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hrada bude uskuto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rovnak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sp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sobom, ak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fr-FR"/>
        </w:rPr>
        <w:t>pou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il pri platbe, ak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slovne nes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hlasil s in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sp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sobom platby, a to bez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tovania ak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chko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vek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ď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poplatkov.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Platba za tovar bude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ovi uhraden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po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tovaru sp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äť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 adresu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 bankov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m prevodom 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et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uveden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 zmluvy.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le tovar sp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äť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alebo ho prinesie na adresu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najnesk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r do 14 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s-ES_tradnl"/>
        </w:rPr>
        <w:t>odo 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ň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uplatnenia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 na 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penie od zmluvy. Lehota sa pova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uje za zachovan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ak je tovar odoslan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äť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 uplynut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14-d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ň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ovej lehoty. Priame 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klady na vr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tenie tovaru 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zodpoved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iba za ak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vek 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enie hodnoty tovaru v 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sledku zaobch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dzania s 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in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sp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sobom, ne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 potrebn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 zistenie povahy, vlastnost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funk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nosti tovaru. 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ci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–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 povinn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tovar origin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lne zabalen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nejav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mky pou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itia a je nepo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koden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teda plne zodpoved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kvalitat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vnym 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iadavk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m. Tovar mus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kompletn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 tovar mus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zaslan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spolu s dokladom o 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pe. Odoslan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ako oby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ajn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bal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k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–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nie na dobierku. Tovar odoslan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 dobierku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nebude akceptova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  <w:b w:val="1"/>
          <w:bCs w:val="1"/>
          <w:i w:val="1"/>
          <w:iCs w:val="1"/>
        </w:rPr>
      </w:pP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Pod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 xml:space="preserve">a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§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7 ods. 6, p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sm. d) z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kona o podomovom predaji a z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sielkovom predaji, ak sa pred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ci a spotrebite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nedohodn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inak, kupuj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ci nem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>ôž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e odst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pi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od zmluvy, ktorej predmetom je: predaj tovaru, ktor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vzh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adom na jeho vlastnosti nemo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no vr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ti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, alebo tovaru, ktor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r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2"/>
          <w:szCs w:val="22"/>
          <w:rtl w:val="0"/>
        </w:rPr>
        <w:t>chlo podlieha skaze.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Pri odst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 zmluvy je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povinn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uvies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kontaktn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daje 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slo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tu, na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uhraden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pna cena za objednan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tovar pouk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zo strany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  <w:u w:val="single"/>
        </w:rPr>
      </w:pP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Kupuj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ci- spotrebite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nie je opr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da-DK"/>
        </w:rPr>
        <w:t>vnen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odst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pi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od zmluvy v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pr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sv-SE"/>
        </w:rPr>
        <w:t>pade ak i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pt-PT"/>
        </w:rPr>
        <w:t>lo o 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a) predaj tovaru,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bol zhotoven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osobitn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iadaviek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a, tovar vyroben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 mieru alebo tovar ur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osobitne pre 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d) predaj tovaru,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podlieha 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chlemu 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eniu akosti alebo skaze,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e) predaj tovaru uzavret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v ochrannom obale,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nie je vhodn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 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vodu ochrany zdravia alebo z hygienick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ch 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vodov a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ochrann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obal bol po dodan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f) predaj tovaru,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by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vzh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adom na svoju povahu po dodan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nl-NL"/>
        </w:rPr>
        <w:t>neoddelite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 zmie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 in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tovarom;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g) predaj alkoholick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pojov,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cena bola dohodnut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v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ase uzavretia zmluvy, pri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om ich dodanie je 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uskuto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najsk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 po 30 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ň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och a ich cena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vis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 pohybu cien na trhu,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nem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ovplyvni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(najm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ä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ikonick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na,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„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tvrd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" alkohol na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vku a pod.);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h) vykonanie naliehav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a-DK"/>
        </w:rPr>
        <w:t>ch opr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v alebo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by, o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slovne 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iadal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ceho,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i) predaj zvukov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znamov, obrazov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znamov, zvukovoobrazov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znamov, kn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 alebo 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softv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ru v ochrannom obale, ak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tento obal rozbalil;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rFonts w:ascii="Palatino Linotype" w:cs="Palatino Linotype" w:hAnsi="Palatino Linotype" w:eastAsia="Palatino Linotype"/>
          <w:b w:val="1"/>
          <w:bCs w:val="1"/>
          <w:u w:val="singl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7. Nevyzdvihnutie objednanej z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sielky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Pri neprevzat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tovaru,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 predmetom 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pnej zmluvy vzniknutej na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klade objedn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vky 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na www.ringburger.sk je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a-DK"/>
        </w:rPr>
        <w:t>ci opr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a-DK"/>
        </w:rPr>
        <w:t>vnen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adova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 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com 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hradu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kody vo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ke nutne vynalo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kladov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visiacich s plnen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voplatne vzniknutej 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pnej zmluvy a zmluvn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pokutu vo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ke 10 EUR.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rtl w:val="0"/>
        </w:rPr>
        <w:t>8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. Zhoda s k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pnou zmluvou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nl-NL"/>
        </w:rPr>
        <w:t>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fr-FR"/>
        </w:rPr>
        <w:t>vec mus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adovan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padne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vnymi predpismi ustanoven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akos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mno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stvo, mieru alebo hmotnos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mus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bez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d, najm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ä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mus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zodpoveda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ä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technick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norm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m. Ak treba, aby sa pri 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nl-NL"/>
        </w:rPr>
        <w:t>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veci zachovali osobitn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pravidl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najm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ä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ak sa 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vanie riadi 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vodom alebo je upraven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technickou normou, je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povinn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s nimi obozn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iba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ide o pravidl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eobecne 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me. Ak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nespln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 povinnos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je povinn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nahradi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kupuj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cemu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kodu,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 toho vznikla.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Reklama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konanie sa riadi reklama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poriadkom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ceho. Znenie reklama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poriadku je dostupn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 str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nke </w:t>
      </w:r>
      <w:hyperlink r:id="rId4" w:history="1">
        <w:r>
          <w:rPr>
            <w:rStyle w:val="Hyperlink.0"/>
            <w:rFonts w:ascii="Palatino Linotype" w:cs="Palatino Linotype" w:hAnsi="Palatino Linotype" w:eastAsia="Palatino Linotype"/>
            <w:color w:val="0563c1"/>
            <w:sz w:val="22"/>
            <w:szCs w:val="22"/>
            <w:u w:val="single" w:color="0563c1"/>
            <w:rtl w:val="0"/>
            <w:lang w:val="nl-NL"/>
          </w:rPr>
          <w:t>www.ringburger.sk</w:t>
        </w:r>
      </w:hyperlink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rFonts w:ascii="Palatino Linotype" w:cs="Palatino Linotype" w:hAnsi="Palatino Linotype" w:eastAsia="Palatino Linotype"/>
          <w:b w:val="1"/>
          <w:bCs w:val="1"/>
          <w:u w:val="singl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9. Nadobudnutie vlastn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ctva a prechod nebezpe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 xml:space="preserve">enstva 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kody na tovare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nadob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 vlastn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cke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vo k tovaru 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pln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zaplaten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celej 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pnej ceny.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Nebezpe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enstvo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kody na tovare prech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dza na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a v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ase, ke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ď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prevezme tovar od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 alebo ke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ď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tak neurob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as, tak v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ase, ke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ď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mu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ci umo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naklada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 tovarom a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tovar neprevezme.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rFonts w:ascii="Palatino Linotype" w:cs="Palatino Linotype" w:hAnsi="Palatino Linotype" w:eastAsia="Palatino Linotype"/>
          <w:b w:val="1"/>
          <w:bCs w:val="1"/>
          <w:u w:val="singl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10. Ochrana osobn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dajov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  <w:shd w:val="clear" w:color="auto" w:fill="ffff00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Informa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ý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syst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obchodu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 zaregistrovan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ý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 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sv-SE"/>
        </w:rPr>
        <w:t>rade pre ochranu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 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 SR pod reg.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 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.: ...............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zhroma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žď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uje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v rozsahu pod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aduje registr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cia v e-shope, za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elom plnenia zmluvy, v ktorej vystupuje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ako jedna zo zmluvn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str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n. Na sprac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vanie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pod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predch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cej vety sa v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sv-SE"/>
        </w:rPr>
        <w:t xml:space="preserve">lade s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§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10 ods. 3 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sm. b)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kona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 122/2013 Z. z. o ochrane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 a o zmene a doplnen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niektor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konov v znen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neskor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predpisov (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ď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alej len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„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kon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. 122/2013 Z. z.") nevy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aduje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hlas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ako dotknutej osoby.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Ak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pri registr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cii za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krtne tla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idlo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„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hlas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s obchodn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mi podmienkami", ude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uje 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s-ES_tradnl"/>
        </w:rPr>
        <w:t>hlas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cemu v zmysle ust.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§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11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kona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 122/2013 Z. z., aby tento spracoval a uchov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val jeho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daje v rozsahu pod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registr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cie na marketingov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ely, t. j. najm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ä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 zasielanie inform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pt-PT"/>
        </w:rPr>
        <w:t>o nov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ponuk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tovaru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ceho, o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ch,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a pod.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hlas so spracovan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ude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uje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cemu na vopred neur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dobu a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odvola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kedyko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vek 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somnou formou.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hlas zanikne v lehote do 1 mesiaca od doru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enia odvolania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hlasu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om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cemu. Ak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odvol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hlas so sprac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nl-NL"/>
        </w:rPr>
        <w:t>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dajov, v lehote pod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predch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cej vety, zanikne mu aj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stup k jeho kontu vytvoren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mu v e-shope.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krtnut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tla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idla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„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hlas so sprac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nl-NL"/>
        </w:rPr>
        <w:t>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dajov" potvrdzuje,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bol pou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 dobrovo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nosti poskytn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adovan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daje, ako aj o svojich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vach ako dotknutej osoby pod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kona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. 122/2013 Z. z.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potvrdzuje,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bol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cim pred poskytnut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hlasu so sprac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nl-NL"/>
        </w:rPr>
        <w:t>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 informovan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najm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ä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a) identifika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dajoch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b)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ele sprac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vania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c) rozsahu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sa sprac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d)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ď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ch inform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potrebn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pre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na zaru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enie jeho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 a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vom chr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ujmov, najm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ä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e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•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poskytne tret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stran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v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pade vy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etrovania sp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chania trestn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ho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inu, priestupku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s-ES_tradnl"/>
        </w:rPr>
        <w:t>i poru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enia in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predpisov (napr. v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sv-SE"/>
        </w:rPr>
        <w:t>pade poru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ovania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 na ochranu osobnosti alebo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sv-SE"/>
        </w:rPr>
        <w:t>v na ochranu du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evn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vlastn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ctva), a to najm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ä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org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nom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v trestnom konan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,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dom, obvodn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m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radom a pod.;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•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daje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nebude zverej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ň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ova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•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fr-FR"/>
        </w:rPr>
        <w:t>ci pou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il 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o jeho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vach ako dotknutej osoby vypl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cich hlavne z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§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28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kona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. 122/2013 Z. z.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  <w:u w:val="single"/>
        </w:rPr>
      </w:pP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m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pr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vo na z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sv-SE"/>
        </w:rPr>
        <w:t>klade p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 xml:space="preserve">somnej 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iadosti od pred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ceho vy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adova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a) potvrdenie,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alebo nie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jeho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daje sprac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nl-NL"/>
        </w:rPr>
        <w:t>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b) vo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eobecne zrozumite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nej forme inform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cie o sprac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nl-NL"/>
        </w:rPr>
        <w:t>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 v informa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nom syst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me a obozn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sa s postupom sprac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vania a vyhodnocovania oper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c) vo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eobecne zrozumite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nej forme presn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inform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cie o zdroji, z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ho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skal jeho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daje na sprac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vanie;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d) vo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eobecne zrozumite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nej forme zoznam jeho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predmetom sprac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vania;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e) opravu alebo likvid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ciu jeho nespr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vnych, ne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pln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alebo neaktu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lnych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predmetom sprac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vania;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f) likvid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ciu jeho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el sprac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vania sa skon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il;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g) likvid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ciu jeho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dajov,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predmetom sprac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vania, ak do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lo k poru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eniu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kona;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h) blokovanie jeho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 z 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ô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vodu odvolania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hlasu pred uplynut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m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asu jeho platnosti, ak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ci sprac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é 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daje na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sv-SE"/>
        </w:rPr>
        <w:t>klade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hlasu dotknutej osoby.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  <w:u w:val="single"/>
        </w:rPr>
      </w:pP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na z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sv-SE"/>
        </w:rPr>
        <w:t>klade p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 xml:space="preserve">somnej 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pt-PT"/>
        </w:rPr>
        <w:t>iadosti m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pr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vo u pred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ceho namieta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vo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u w:val="single"/>
          <w:rtl w:val="0"/>
        </w:rPr>
        <w:t>i: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a) sprac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vaniu jeho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dajov, o 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predpoklad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alebo bud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sprac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nl-NL"/>
        </w:rPr>
        <w:t>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ely priameho marketingu bez jeho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hlasu 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iada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ich likvid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ciu;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b) vyu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vaniu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dajov v rozsahu - titul, meno, priezvisko a adresa - 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ely priameho marketingu v po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tovom styku;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c) poskytovaniu osobn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ch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dajov v rozsahu - titul, meno, priezvisko a adresa - 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ely priameho marketingu.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center"/>
        <w:rPr>
          <w:rFonts w:ascii="Palatino Linotype" w:cs="Palatino Linotype" w:hAnsi="Palatino Linotype" w:eastAsia="Palatino Linotype"/>
          <w:b w:val="1"/>
          <w:bCs w:val="1"/>
          <w:u w:val="single"/>
        </w:rPr>
      </w:pP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11. Org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b w:val="1"/>
          <w:bCs w:val="1"/>
          <w:sz w:val="22"/>
          <w:szCs w:val="22"/>
          <w:u w:val="single"/>
          <w:rtl w:val="0"/>
        </w:rPr>
        <w:t>n dozoru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Dozor nad dodr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it-IT"/>
        </w:rPr>
        <w:t>iavan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í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 povinnost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dzkovate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je Slovensk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obchodn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pekcia.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pektor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 SOI pre Banskobystrick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ý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kraj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Doln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46, 974 00 Bansk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Bystrica 1  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Odbor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konu dozoru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tel.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.: 048/412 49 69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           048/415 18 71 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fax.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: 048/4124 693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sv-SE"/>
        </w:rPr>
        <w:t>tna veterin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sv-SE"/>
        </w:rPr>
        <w:t>rna a potravinov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á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 SR (pod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kona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. 152/1995 Z. z. o potravin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v znen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í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kona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e-DE"/>
        </w:rPr>
        <w:t>. 23/2002 Z. z. pre potravin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da-DK"/>
        </w:rPr>
        <w:t>rske 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robky)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Spotrebite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ľ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vyhlasuje,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e sa obozn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mil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 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mito Obchodn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mi podmienkami a zav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ä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zuje sa ich dodr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ž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it-IT"/>
        </w:rPr>
        <w:t>iava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ť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ci si vyhradzuje pr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vo na zmenu t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chto Obchodn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ý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ch podmienok alebo jej zmeny 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platn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od ich zverejnenia na internetovej str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nke pred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á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vaj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ceho.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</w:pP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Tieto obchodn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é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podmienky nadob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daj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ú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platnos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 xml:space="preserve">a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úč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innos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 xml:space="preserve">ť 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d</w:t>
      </w:r>
      <w:r>
        <w:rPr>
          <w:rFonts w:ascii="Palatino Linotype" w:cs="Palatino Linotype" w:hAnsi="Palatino Linotype" w:eastAsia="Palatino Linotype"/>
          <w:sz w:val="22"/>
          <w:szCs w:val="22"/>
          <w:rtl w:val="0"/>
          <w:lang w:val="en-US"/>
        </w:rPr>
        <w:t>ň</w:t>
      </w:r>
      <w:r>
        <w:rPr>
          <w:rFonts w:ascii="Palatino Linotype" w:cs="Palatino Linotype" w:hAnsi="Palatino Linotype" w:eastAsia="Palatino Linotype"/>
          <w:sz w:val="22"/>
          <w:szCs w:val="22"/>
          <w:rtl w:val="0"/>
        </w:rPr>
        <w:t>a 15.9.2015.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Palatino Linotype" w:cs="Palatino Linotype" w:hAnsi="Palatino Linotype" w:eastAsia="Palatino Linotype"/>
      <w:color w:val="0563c1"/>
      <w:sz w:val="22"/>
      <w:szCs w:val="22"/>
      <w:u w:val="single" w:color="0563c1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ringburger.sk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